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270A3147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</w:t>
            </w:r>
            <w:r w:rsidR="001C59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1C59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6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D2B59B2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Infrastrutture sociali, famiglie, comunità e terzo settore</w:t>
            </w:r>
          </w:p>
        </w:tc>
      </w:tr>
      <w:tr w:rsidR="0064159E" w:rsidRPr="004D0F78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EAEE20A" w14:textId="77777777" w:rsidR="001C59FF" w:rsidRDefault="001C59FF" w:rsidP="001C59FF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FA5E85">
              <w:rPr>
                <w:rFonts w:ascii="Garamond" w:hAnsi="Garamond"/>
                <w:sz w:val="24"/>
                <w:szCs w:val="24"/>
              </w:rPr>
              <w:t xml:space="preserve">Investimento 1 </w:t>
            </w: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7079A5">
              <w:rPr>
                <w:rFonts w:ascii="Garamond" w:hAnsi="Garamond"/>
                <w:sz w:val="24"/>
                <w:szCs w:val="24"/>
              </w:rPr>
              <w:t>Sostegno alle persone vulnerabili e prevenzione dell'istituzionalizzazione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56227485" w14:textId="77777777" w:rsidR="001C59FF" w:rsidRDefault="001C59FF" w:rsidP="001C59FF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AECD183" w14:textId="604F7322" w:rsidR="00773686" w:rsidRPr="00EF142C" w:rsidRDefault="001C59FF" w:rsidP="0077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7079A5">
              <w:rPr>
                <w:rFonts w:ascii="Garamond" w:hAnsi="Garamond"/>
                <w:sz w:val="24"/>
                <w:szCs w:val="24"/>
              </w:rPr>
              <w:t>Sub investimento 1.1.1</w:t>
            </w:r>
            <w:r>
              <w:rPr>
                <w:rFonts w:ascii="Garamond" w:hAnsi="Garamond"/>
                <w:sz w:val="24"/>
                <w:szCs w:val="24"/>
              </w:rPr>
              <w:t xml:space="preserve"> - </w:t>
            </w:r>
            <w:r>
              <w:t xml:space="preserve"> </w:t>
            </w:r>
            <w:r w:rsidRPr="00773686">
              <w:rPr>
                <w:rFonts w:ascii="Garamond" w:hAnsi="Garamond"/>
                <w:sz w:val="24"/>
                <w:szCs w:val="24"/>
              </w:rPr>
              <w:t>Sostegno alle capacità genitoriali e prevenzione vulnerabilità delle famiglie e dei bambini</w:t>
            </w:r>
            <w:r w:rsidR="00773686">
              <w:rPr>
                <w:rFonts w:ascii="Garamond" w:hAnsi="Garamond"/>
                <w:sz w:val="24"/>
                <w:szCs w:val="24"/>
              </w:rPr>
              <w:t>;</w:t>
            </w:r>
            <w:r w:rsidR="00773686" w:rsidRPr="00683952">
              <w:rPr>
                <w:rFonts w:ascii="Garamond" w:hAnsi="Garamond"/>
                <w:sz w:val="24"/>
                <w:szCs w:val="24"/>
              </w:rPr>
              <w:t xml:space="preserve"> Sub investimento 1.1.2</w:t>
            </w:r>
            <w:r w:rsidR="00773686">
              <w:rPr>
                <w:rFonts w:ascii="Garamond" w:hAnsi="Garamond"/>
                <w:sz w:val="24"/>
                <w:szCs w:val="24"/>
              </w:rPr>
              <w:t xml:space="preserve"> - </w:t>
            </w:r>
            <w:r w:rsidR="00773686" w:rsidRPr="00166D3E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773686" w:rsidRPr="00683952">
              <w:rPr>
                <w:rFonts w:ascii="Garamond" w:hAnsi="Garamond" w:cs="Segoe UI Light"/>
                <w:sz w:val="24"/>
                <w:szCs w:val="24"/>
              </w:rPr>
              <w:t>Autonomia degli anziani non autosufficienti</w:t>
            </w:r>
            <w:r w:rsidR="00773686">
              <w:rPr>
                <w:rFonts w:ascii="Garamond" w:hAnsi="Garamond" w:cs="Segoe UI Light"/>
                <w:sz w:val="24"/>
                <w:szCs w:val="24"/>
              </w:rPr>
              <w:t xml:space="preserve">; </w:t>
            </w:r>
            <w:r w:rsidR="00773686">
              <w:rPr>
                <w:rFonts w:ascii="Garamond" w:hAnsi="Garamond"/>
                <w:sz w:val="24"/>
                <w:szCs w:val="24"/>
              </w:rPr>
              <w:t xml:space="preserve"> Sub Investimento 1.1.3. - </w:t>
            </w:r>
            <w:r w:rsidR="00773686" w:rsidRPr="00095619">
              <w:rPr>
                <w:rFonts w:ascii="Garamond" w:eastAsia="Calibri" w:hAnsi="Garamond" w:cs="Times New Roman"/>
                <w:color w:val="000000"/>
                <w:sz w:val="24"/>
                <w:szCs w:val="24"/>
              </w:rPr>
              <w:t>“Rafforzamento dei servizi sociali a favore della domiciliarità”</w:t>
            </w:r>
            <w:r w:rsidR="00773686">
              <w:rPr>
                <w:rFonts w:ascii="Garamond" w:eastAsia="Calibri" w:hAnsi="Garamond" w:cs="Times New Roman"/>
                <w:color w:val="000000"/>
                <w:sz w:val="24"/>
                <w:szCs w:val="24"/>
              </w:rPr>
              <w:t xml:space="preserve"> ;</w:t>
            </w:r>
            <w:r w:rsidR="00773686" w:rsidRPr="00EF142C">
              <w:rPr>
                <w:rFonts w:ascii="Garamond" w:hAnsi="Garamond"/>
                <w:sz w:val="24"/>
                <w:szCs w:val="24"/>
              </w:rPr>
              <w:t xml:space="preserve"> Sub investimento 1.1.4</w:t>
            </w:r>
            <w:r w:rsidR="00773686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73686" w:rsidRPr="00EF142C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773686" w:rsidRPr="00EF142C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“Rafforzamento dei servizi sociali e  prevenzione del fenomeno del burn-out tra gli operatori</w:t>
            </w:r>
            <w:r w:rsidR="00773686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</w:t>
            </w:r>
            <w:r w:rsidR="00773686" w:rsidRPr="00EF142C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sociali” </w:t>
            </w:r>
          </w:p>
          <w:p w14:paraId="6704FEC1" w14:textId="0A2E59BF" w:rsidR="0064159E" w:rsidRPr="00A16EEA" w:rsidRDefault="0064159E" w:rsidP="001C59F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64159E" w:rsidRPr="004D0F78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11AB722" w14:textId="77777777" w:rsidR="001C59FF" w:rsidRDefault="001C59FF" w:rsidP="001C59FF">
            <w:p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M5C2-6 - </w:t>
            </w:r>
            <w:r w:rsidRPr="00780283">
              <w:rPr>
                <w:rFonts w:ascii="Garamond" w:hAnsi="Garamond" w:cs="Segoe UI Light"/>
                <w:sz w:val="24"/>
                <w:szCs w:val="24"/>
              </w:rPr>
              <w:t xml:space="preserve">I distretti sociali devono produrre almeno uno dei seguenti risultati: </w:t>
            </w:r>
          </w:p>
          <w:p w14:paraId="78F05450" w14:textId="77777777" w:rsidR="001C59FF" w:rsidRDefault="001C59FF" w:rsidP="001C59FF">
            <w:pPr>
              <w:pStyle w:val="Paragrafoelenco"/>
              <w:numPr>
                <w:ilvl w:val="0"/>
                <w:numId w:val="39"/>
              </w:num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  <w:r w:rsidRPr="00780283">
              <w:rPr>
                <w:rFonts w:ascii="Garamond" w:hAnsi="Garamond" w:cs="Segoe UI Light"/>
                <w:sz w:val="24"/>
                <w:szCs w:val="24"/>
              </w:rPr>
              <w:t xml:space="preserve">i)sostegno ai genitori, </w:t>
            </w:r>
          </w:p>
          <w:p w14:paraId="36DF6D69" w14:textId="77777777" w:rsidR="001C59FF" w:rsidRDefault="001C59FF" w:rsidP="001C59FF">
            <w:pPr>
              <w:pStyle w:val="Paragrafoelenco"/>
              <w:numPr>
                <w:ilvl w:val="0"/>
                <w:numId w:val="39"/>
              </w:num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  <w:r w:rsidRPr="00780283">
              <w:rPr>
                <w:rFonts w:ascii="Garamond" w:hAnsi="Garamond" w:cs="Segoe UI Light"/>
                <w:sz w:val="24"/>
                <w:szCs w:val="24"/>
              </w:rPr>
              <w:t>ii) autonomia</w:t>
            </w:r>
            <w:r>
              <w:rPr>
                <w:rFonts w:ascii="Garamond" w:hAnsi="Garamond" w:cs="Segoe UI Light"/>
                <w:sz w:val="24"/>
                <w:szCs w:val="24"/>
              </w:rPr>
              <w:t xml:space="preserve"> delle persone anziane, </w:t>
            </w:r>
          </w:p>
          <w:p w14:paraId="21846D25" w14:textId="77777777" w:rsidR="001C59FF" w:rsidRDefault="001C59FF" w:rsidP="001C59FF">
            <w:pPr>
              <w:pStyle w:val="Paragrafoelenco"/>
              <w:numPr>
                <w:ilvl w:val="0"/>
                <w:numId w:val="39"/>
              </w:num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  <w:r>
              <w:rPr>
                <w:rFonts w:ascii="Garamond" w:hAnsi="Garamond" w:cs="Segoe UI Light"/>
                <w:sz w:val="24"/>
                <w:szCs w:val="24"/>
              </w:rPr>
              <w:t>iii</w:t>
            </w:r>
            <w:r w:rsidRPr="00780283">
              <w:rPr>
                <w:rFonts w:ascii="Garamond" w:hAnsi="Garamond" w:cs="Segoe UI Light"/>
                <w:sz w:val="24"/>
                <w:szCs w:val="24"/>
              </w:rPr>
              <w:t>) servizi a domicilio per gli anziani</w:t>
            </w:r>
            <w:r>
              <w:rPr>
                <w:rFonts w:ascii="Garamond" w:hAnsi="Garamond" w:cs="Segoe UI Light"/>
                <w:sz w:val="24"/>
                <w:szCs w:val="24"/>
              </w:rPr>
              <w:t>,</w:t>
            </w:r>
          </w:p>
          <w:p w14:paraId="797151AC" w14:textId="7F52AB59" w:rsidR="0064159E" w:rsidRPr="001C59FF" w:rsidRDefault="001C59FF" w:rsidP="001C59FF">
            <w:pPr>
              <w:pStyle w:val="Paragrafoelenco"/>
              <w:numPr>
                <w:ilvl w:val="0"/>
                <w:numId w:val="39"/>
              </w:num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  <w:r w:rsidRPr="001C59FF">
              <w:rPr>
                <w:rFonts w:ascii="Garamond" w:hAnsi="Garamond" w:cs="Segoe UI Light"/>
                <w:sz w:val="24"/>
                <w:szCs w:val="24"/>
              </w:rPr>
              <w:t>iv) sostegno agli assistenti sociali al fine di prevenire i burn-out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4FAAF984" w:rsidR="0064159E" w:rsidRPr="00B41C3F" w:rsidRDefault="001C59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9F031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Distretti Sociali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273A05D3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Presso l’archivio digitale custodito presso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>gli Uffici dell’UDM PNRR del Ministero del</w:t>
            </w:r>
            <w:r w:rsidR="00A16EEA"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 </w:t>
            </w:r>
            <w:r w:rsidRPr="001C59FF">
              <w:rPr>
                <w:rFonts w:ascii="Garamond" w:hAnsi="Garamond"/>
                <w:sz w:val="24"/>
                <w:szCs w:val="24"/>
                <w:highlight w:val="yellow"/>
              </w:rPr>
              <w:t xml:space="preserve">Lavoro e delle Politiche Sociali, CARTELLA CONDIVISA sul server del Ministero, </w:t>
            </w:r>
            <w:r w:rsidR="001C59FF">
              <w:rPr>
                <w:rFonts w:ascii="Garamond" w:hAnsi="Garamond"/>
                <w:sz w:val="24"/>
                <w:szCs w:val="24"/>
              </w:rPr>
              <w:t>……………..</w:t>
            </w: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0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RENDICONTAZIONE</w:t>
            </w:r>
          </w:p>
        </w:tc>
      </w:tr>
      <w:bookmarkEnd w:id="0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40611C0B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Pr="006D16EA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</w:t>
            </w:r>
            <w:r w:rsidR="00E03CAE"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sue modifiche</w:t>
            </w:r>
          </w:p>
          <w:p w14:paraId="3E4C3FD8" w14:textId="6C60BA2A" w:rsidR="00764672" w:rsidRPr="00284173" w:rsidRDefault="00764672" w:rsidP="00B3606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019D0F52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trovato copertura in tutto il territorio nazionale? 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687DA34B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C4DB" w14:textId="7F1A1B33" w:rsidR="00764672" w:rsidRDefault="00764672" w:rsidP="00BB169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0120D183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7D42B43D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</w:t>
            </w:r>
            <w:r w:rsidR="00B3606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nazionale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B36065" w:rsidRPr="00B03310" w14:paraId="6577B88D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915F" w14:textId="3CEFE01A" w:rsidR="00B36065" w:rsidRDefault="00B36065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B304" w14:textId="0E5C1B55" w:rsidR="00B36065" w:rsidRDefault="0052772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="00222DB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Soggetti Attuatori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hanno completato almeno uno dei progetti ricompresi nell’Investimento</w:t>
            </w:r>
            <w:r w:rsidR="00222DB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222DBC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222DBC">
              <w:t xml:space="preserve"> </w:t>
            </w:r>
            <w:r w:rsidR="00222DBC" w:rsidRPr="007079A5">
              <w:rPr>
                <w:rFonts w:ascii="Garamond" w:hAnsi="Garamond"/>
                <w:sz w:val="24"/>
                <w:szCs w:val="24"/>
              </w:rPr>
              <w:t>Sostegno alle persone vulnerabili e prevenzione dell'istituzionalizzazione</w:t>
            </w:r>
            <w:r w:rsidR="00222DBC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rappresentano l’85 %  </w:t>
            </w:r>
            <w:r w:rsidR="00222DB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Distretti Sociali italiani?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8818F" w14:textId="77777777" w:rsidR="00B36065" w:rsidRDefault="00B36065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F3460" w14:textId="77777777" w:rsidR="00B36065" w:rsidRPr="00B03310" w:rsidRDefault="00B36065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91028" w14:textId="77777777" w:rsidR="00B36065" w:rsidRPr="00B03310" w:rsidRDefault="00B36065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1C6E" w14:textId="77777777" w:rsidR="006D16EA" w:rsidRPr="006D16EA" w:rsidRDefault="006D16EA" w:rsidP="006D16E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Annex</w:t>
            </w:r>
            <w:proofErr w:type="spellEnd"/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sue modifiche</w:t>
            </w:r>
          </w:p>
          <w:p w14:paraId="302D6553" w14:textId="65D51637" w:rsidR="006D16EA" w:rsidRPr="006D16EA" w:rsidRDefault="006D16EA" w:rsidP="006D16E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Elenco interno distretti e progetti </w:t>
            </w:r>
          </w:p>
          <w:p w14:paraId="66BD9ABB" w14:textId="3AC23225" w:rsidR="00B36065" w:rsidRPr="00B36065" w:rsidRDefault="00B36065" w:rsidP="0007175D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EDB9" w14:textId="77777777" w:rsidR="00B36065" w:rsidRPr="00023F6D" w:rsidRDefault="00B36065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D9A5E" w14:textId="2AE9E042" w:rsidR="00B36065" w:rsidRPr="00065E7B" w:rsidRDefault="0018368F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format</w:t>
            </w:r>
            <w:r w:rsidR="00165CB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65CB7" w:rsidRPr="00165CB7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file di riepilogo …..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Elenco interno distretti e progetti</w:t>
            </w:r>
          </w:p>
        </w:tc>
      </w:tr>
      <w:tr w:rsidR="00470BDB" w:rsidRPr="00B03310" w14:paraId="492C926B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FA50" w14:textId="4DF9DC60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1ABAC" w14:textId="385F0321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caricato su Regis le ‘</w:t>
            </w:r>
            <w:r w:rsidRPr="006308E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’Attestazioni di conclusione delle attività’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 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3D2CE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B03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9777C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986D" w14:textId="3FA79CDE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7A19AED4" w14:textId="21F82DEA" w:rsidR="00470BDB" w:rsidRPr="00BB1690" w:rsidRDefault="00470BDB" w:rsidP="00470BD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conclusione delle attività</w:t>
            </w:r>
            <w:r w:rsidR="00B25F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 41 al Manuale del Soggetto Attuatore)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4F29A" w14:textId="17C556EB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Il controllo avviene sul 100 % delle Attestazioni che il Soggetto Attuatore carica su Regis; successivamente, con modalità campionaria basata su analisi del rischio, viene </w:t>
            </w: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lastRenderedPageBreak/>
              <w:t>effettuato il controllo sostanziale.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D3E3" w14:textId="2A269C59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 xml:space="preserve">Verificare su Regis la presenza delle </w:t>
            </w:r>
            <w:r w:rsidR="00934D3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Attestazioni di conclusione delle attività’’</w:t>
            </w:r>
          </w:p>
        </w:tc>
      </w:tr>
      <w:tr w:rsidR="00470BDB" w:rsidRPr="00B03310" w14:paraId="33F1DCA9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C5CE" w14:textId="259A7CD2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14C72" w14:textId="04BC824C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‘’Attestazioni di conclusione delle attività’’  che i Soggetti Attuatori hanno caricato sul Sistema Regis 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correttamente compilate e sottoscritte come indicato nel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allegato al Manuale del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E9EBC" w14:textId="77777777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C6CB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44B5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7FF4D" w14:textId="77777777" w:rsidR="00B25FE0" w:rsidRPr="00BB1690" w:rsidRDefault="00B25FE0" w:rsidP="00B25FE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Attestazioni </w:t>
            </w:r>
          </w:p>
          <w:p w14:paraId="28AB9A7B" w14:textId="76D9F4E7" w:rsidR="00470BDB" w:rsidRPr="00B36065" w:rsidRDefault="00B25FE0" w:rsidP="00B25FE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</w:pPr>
            <w:r w:rsidRPr="00BB16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conclusione delle attività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 41 al Manuale del Soggetto Attuatore)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231E8" w14:textId="0D3E463C" w:rsidR="00470BDB" w:rsidRPr="00023F6D" w:rsidRDefault="006D16EA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D16EA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Il controllo avviene sul 100 % delle Attestazioni che il Soggetto Attuatore carica su Regis; successivamente, con modalità campionaria basata su analisi del rischio, viene effettuato il controllo sostanziale.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673A" w14:textId="15CD1118" w:rsidR="00470BD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le ’’Attestazioni di conclusione delle attività’’</w:t>
            </w:r>
          </w:p>
        </w:tc>
      </w:tr>
      <w:tr w:rsidR="00470BDB" w:rsidRPr="00B03310" w14:paraId="099EF5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65A15924" w:rsidR="00470BDB" w:rsidRDefault="00431A71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814D" w14:textId="25E16E0A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hanno partecipato al raggiungimento del </w:t>
            </w:r>
            <w:r w:rsidRPr="0007175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hanno caricato sul sistema Regis il documento ‘’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DATABASE TARGET M5C2-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6’’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</w:t>
            </w:r>
            <w:r w:rsidRPr="00F7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F7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dati dei beneficiari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interventi secondo il format allegato al Manuale del soggetto attuatore?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38720AAB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AB5F9" w14:textId="77777777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M5C2I1.1.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_DATABASE TARGET M5C2-6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’</w:t>
            </w:r>
          </w:p>
          <w:p w14:paraId="38E8ED72" w14:textId="77777777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M5C2I1.1.2_DATABASE TARGET M5C2-6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’’</w:t>
            </w:r>
          </w:p>
          <w:p w14:paraId="2C85BBB4" w14:textId="77777777" w:rsidR="00470BDB" w:rsidRPr="00BB169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M5C2I1.1.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_DATABASE TARGET M5C2-6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’’</w:t>
            </w:r>
          </w:p>
          <w:p w14:paraId="4F7E9A64" w14:textId="77777777" w:rsidR="00470BDB" w:rsidRPr="00B25FE0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M5C2I1.1.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_DATABASE TARGET M5C2-6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’’</w:t>
            </w:r>
          </w:p>
          <w:p w14:paraId="3A82855C" w14:textId="0EDD655C" w:rsidR="00B25FE0" w:rsidRDefault="00B25FE0" w:rsidP="00B25FE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(</w:t>
            </w:r>
            <w:r w:rsidRPr="00B25FE0">
              <w:rPr>
                <w:rFonts w:ascii="Garamond" w:eastAsia="Times New Roman" w:hAnsi="Garamond" w:cs="Calibri"/>
                <w:b/>
                <w:bCs/>
                <w:highlight w:val="yellow"/>
                <w:lang w:eastAsia="it-IT"/>
              </w:rPr>
              <w:t>All. XXXXX al Manuale del Soggetto Attuatore)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ECFE" w14:textId="2E99C786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DATABASE TARGET M5C2-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6’’, diviso per sub investimenti,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è il documento di rendicontazione con il quale i soggetti attuatori indicano i dati </w:t>
            </w:r>
            <w:r w:rsidR="002B3A1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soggetti che hanno beneficiato degli interventi ricompresi nell’Investimento 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FC22C" w14:textId="000A5A19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29136748" w14:textId="4AF2E7AB" w:rsidR="00470BDB" w:rsidRPr="006528B5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</w:pPr>
            <w:r w:rsidRPr="006528B5"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>’M5C2I1.1.1_DATABASE TARGET M5C2-6’</w:t>
            </w:r>
            <w:r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 xml:space="preserve">; </w:t>
            </w:r>
            <w:r w:rsidRPr="006528B5"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>’M5C2I1.1.2_DATABASE TARGET M5C2-6’’</w:t>
            </w:r>
            <w:r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 xml:space="preserve">; </w:t>
            </w:r>
            <w:r w:rsidRPr="006528B5"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>’M5C2I1.1.3_DATABASE TARGET M5C2-6’’</w:t>
            </w:r>
            <w:r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 xml:space="preserve">; </w:t>
            </w:r>
          </w:p>
          <w:p w14:paraId="6E8AAC8E" w14:textId="686E0F98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528B5">
              <w:rPr>
                <w:rFonts w:ascii="Garamond" w:eastAsia="Times New Roman" w:hAnsi="Garamond" w:cs="Calibri"/>
                <w:sz w:val="20"/>
                <w:szCs w:val="20"/>
                <w:lang w:eastAsia="it-IT"/>
              </w:rPr>
              <w:t>’M5C2I1.1.4_DATABASE TARGET M5C2-6’’</w:t>
            </w:r>
          </w:p>
        </w:tc>
      </w:tr>
      <w:tr w:rsidR="00470BDB" w:rsidRPr="00B03310" w14:paraId="52134593" w14:textId="77777777" w:rsidTr="008A6310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966F" w14:textId="7998F6D2" w:rsidR="00470BDB" w:rsidRPr="00B03310" w:rsidRDefault="00431A71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51270" w14:textId="6BE23A7D" w:rsidR="00470BDB" w:rsidRPr="004D0F78" w:rsidRDefault="00426506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>I</w:t>
            </w:r>
            <w:r w:rsidR="00470BDB">
              <w:rPr>
                <w:rFonts w:ascii="Garamond" w:hAnsi="Garamond"/>
                <w:sz w:val="24"/>
                <w:szCs w:val="24"/>
              </w:rPr>
              <w:t xml:space="preserve"> Soggetti Attuatori </w:t>
            </w:r>
            <w:r>
              <w:rPr>
                <w:rFonts w:ascii="Garamond" w:hAnsi="Garamond"/>
                <w:sz w:val="24"/>
                <w:szCs w:val="24"/>
              </w:rPr>
              <w:t xml:space="preserve">che hanno concorso al raggiungimento del </w:t>
            </w:r>
            <w:r w:rsidRPr="002C60C1">
              <w:rPr>
                <w:rFonts w:ascii="Garamond" w:hAnsi="Garamond"/>
                <w:i/>
                <w:iCs/>
                <w:sz w:val="24"/>
                <w:szCs w:val="24"/>
              </w:rPr>
              <w:t>target</w:t>
            </w:r>
            <w:r>
              <w:rPr>
                <w:rFonts w:ascii="Garamond" w:hAnsi="Garamond"/>
                <w:sz w:val="24"/>
                <w:szCs w:val="24"/>
              </w:rPr>
              <w:t xml:space="preserve"> hanno com</w:t>
            </w:r>
            <w:r w:rsidR="00470BDB">
              <w:rPr>
                <w:rFonts w:ascii="Garamond" w:hAnsi="Garamond"/>
                <w:sz w:val="24"/>
                <w:szCs w:val="24"/>
              </w:rPr>
              <w:t>pilato, sottoscritto e caricato sul Sistema Regis il</w:t>
            </w:r>
            <w:r>
              <w:rPr>
                <w:rFonts w:ascii="Garamond" w:hAnsi="Garamond"/>
                <w:sz w:val="24"/>
                <w:szCs w:val="24"/>
              </w:rPr>
              <w:t xml:space="preserve"> documento che attesta il </w:t>
            </w:r>
            <w:r w:rsidRPr="00F768DE">
              <w:rPr>
                <w:rFonts w:ascii="Garamond" w:hAnsi="Garamond"/>
                <w:b/>
                <w:bCs/>
                <w:sz w:val="24"/>
                <w:szCs w:val="24"/>
              </w:rPr>
              <w:t>completamento delle attività progettuali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70BD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70BD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70BDB" w:rsidRPr="00EE6D04">
              <w:rPr>
                <w:rFonts w:ascii="Garamond" w:hAnsi="Garamond" w:cs="Calibri"/>
                <w:sz w:val="24"/>
                <w:szCs w:val="24"/>
                <w:lang w:eastAsia="it-IT"/>
              </w:rPr>
              <w:t>secondo 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="00470BDB" w:rsidRPr="00EE6D04">
              <w:rPr>
                <w:rFonts w:ascii="Garamond" w:hAnsi="Garamond" w:cs="Calibri"/>
                <w:sz w:val="24"/>
                <w:szCs w:val="24"/>
                <w:lang w:eastAsia="it-IT"/>
              </w:rPr>
              <w:t>format</w:t>
            </w:r>
            <w:r w:rsidR="00470BDB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470BDB">
              <w:rPr>
                <w:rFonts w:ascii="Garamond" w:hAnsi="Garamond" w:cs="Calibri"/>
                <w:sz w:val="24"/>
                <w:szCs w:val="24"/>
                <w:lang w:eastAsia="it-IT"/>
              </w:rPr>
              <w:t>predispost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 e allegati</w:t>
            </w:r>
            <w:r w:rsidR="00470BDB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Manuale del Soggetto Attuatore</w:t>
            </w:r>
            <w:r w:rsidR="00470BD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14506" w14:textId="760FE450" w:rsidR="00470BDB" w:rsidRPr="004D0F78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1FE6D" w14:textId="77777777" w:rsidR="00470BDB" w:rsidRPr="004D0F78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A7032" w14:textId="77777777" w:rsidR="00470BDB" w:rsidRPr="004D0F78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0600D" w14:textId="77777777" w:rsidR="00426506" w:rsidRPr="00426506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079A5">
              <w:rPr>
                <w:rFonts w:ascii="Garamond" w:hAnsi="Garamond"/>
                <w:b/>
                <w:bCs/>
                <w:sz w:val="24"/>
                <w:szCs w:val="24"/>
              </w:rPr>
              <w:t xml:space="preserve">Documento di </w:t>
            </w:r>
            <w:proofErr w:type="spellStart"/>
            <w:r w:rsidRPr="007079A5">
              <w:rPr>
                <w:rFonts w:ascii="Garamond" w:hAnsi="Garamond"/>
                <w:b/>
                <w:bCs/>
                <w:sz w:val="24"/>
                <w:szCs w:val="24"/>
              </w:rPr>
              <w:t>Postassessment</w:t>
            </w:r>
            <w:proofErr w:type="spellEnd"/>
            <w:r w:rsidR="00B25FE0">
              <w:rPr>
                <w:rFonts w:ascii="Garamond" w:hAnsi="Garamond"/>
                <w:b/>
                <w:bCs/>
                <w:sz w:val="24"/>
                <w:szCs w:val="24"/>
              </w:rPr>
              <w:t xml:space="preserve"> (All. 72 al Manuale del Soggetto Attuatore) </w:t>
            </w:r>
          </w:p>
          <w:p w14:paraId="4FC78613" w14:textId="77777777" w:rsidR="00470BDB" w:rsidRPr="00241700" w:rsidRDefault="00F768DE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 previste nel progetto individualizzato dell’anziano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Pr="0024170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(All. </w:t>
            </w:r>
            <w:r w:rsidR="00241700" w:rsidRPr="0024170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86 al Manuale del Soggetto Attuatore)</w:t>
            </w:r>
          </w:p>
          <w:p w14:paraId="6D02249E" w14:textId="77777777" w:rsidR="00241700" w:rsidRDefault="00241700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</w:t>
            </w:r>
            <w:r w:rsidRPr="00170D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dei servizi previsti nel Piano di Assistenza Individuale”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(All. 84 al Manuale del Soggetto Attuatore) </w:t>
            </w:r>
          </w:p>
          <w:p w14:paraId="150D7D78" w14:textId="6A992B36" w:rsidR="00241700" w:rsidRPr="004D0F78" w:rsidRDefault="00241700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ore di supervisione programmate nella scheda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progetto’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 (All. 85 al Manuale del Soggetto Attuatore)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18AB" w14:textId="4215CA5A" w:rsidR="00470BDB" w:rsidRPr="004D0F78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63B2D" w14:textId="10FEE290" w:rsidR="00470BDB" w:rsidRPr="004D0F78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: </w:t>
            </w:r>
          </w:p>
          <w:p w14:paraId="3BFEFA14" w14:textId="44AF02A6" w:rsidR="00241700" w:rsidRPr="00241700" w:rsidRDefault="00470BDB" w:rsidP="0024170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41700">
              <w:rPr>
                <w:rFonts w:ascii="Garamond" w:hAnsi="Garamond"/>
                <w:sz w:val="24"/>
                <w:szCs w:val="24"/>
              </w:rPr>
              <w:t xml:space="preserve">Documento di </w:t>
            </w:r>
            <w:proofErr w:type="spellStart"/>
            <w:r w:rsidRPr="00241700">
              <w:rPr>
                <w:rFonts w:ascii="Garamond" w:hAnsi="Garamond"/>
                <w:sz w:val="24"/>
                <w:szCs w:val="24"/>
              </w:rPr>
              <w:t>Postassessment</w:t>
            </w:r>
            <w:proofErr w:type="spellEnd"/>
            <w:r w:rsidRPr="00241700">
              <w:rPr>
                <w:rFonts w:ascii="Garamond" w:hAnsi="Garamond"/>
                <w:sz w:val="24"/>
                <w:szCs w:val="24"/>
              </w:rPr>
              <w:t>, contenuto, sottoscrizioni e caricamento sul Sistema Regis</w:t>
            </w:r>
            <w:r w:rsidR="00241700" w:rsidRPr="00241700">
              <w:rPr>
                <w:rFonts w:ascii="Garamond" w:hAnsi="Garamond"/>
                <w:sz w:val="24"/>
                <w:szCs w:val="24"/>
              </w:rPr>
              <w:t xml:space="preserve">; </w:t>
            </w:r>
            <w:r w:rsidR="00241700"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“Attestazione di completamento delle attività previste nel progetto individualizzato dell’anziano” (All. 86 al Manuale del Soggetto Attuatore); </w:t>
            </w:r>
          </w:p>
          <w:p w14:paraId="3FCCB3CC" w14:textId="18F3F174" w:rsidR="00241700" w:rsidRPr="00241700" w:rsidRDefault="00241700" w:rsidP="0024170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“Attestazione di completamento dei servizi previsti nel Piano di Assistenza Individuale” (All. 84 al Manuale del Soggetto Attuatore)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; </w:t>
            </w:r>
            <w:r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2CB90C22" w14:textId="2B1A6D7B" w:rsidR="00470BDB" w:rsidRPr="00241700" w:rsidRDefault="00241700" w:rsidP="0024170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”Attestazione di completamento delle ore di supervisione programmate nella scheda </w:t>
            </w:r>
            <w:proofErr w:type="spellStart"/>
            <w:r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progetto’</w:t>
            </w:r>
            <w:proofErr w:type="spellEnd"/>
            <w:r w:rsidRPr="0024170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 (All. 85 al Manuale del Soggetto Attuatore)</w:t>
            </w:r>
          </w:p>
        </w:tc>
      </w:tr>
      <w:tr w:rsidR="00470BDB" w:rsidRPr="00B03310" w14:paraId="1B6CA3FB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0767" w14:textId="031865DD" w:rsidR="00470BDB" w:rsidRDefault="00014148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8BB3C" w14:textId="39058941" w:rsidR="00470BDB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che concorrono al </w:t>
            </w:r>
            <w:r w:rsidRPr="0008206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hanno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compilato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caricato sul sistema Regis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la Check-list per la verifica della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target M5C2-6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sulla base del format predisposto e allegato al Manuale del </w:t>
            </w:r>
            <w:r w:rsidR="00131E8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="00131E83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A4D8" w14:textId="246F5603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7C736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24D2A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7297C" w14:textId="500637FE" w:rsidR="00470BDB" w:rsidRPr="00082066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Check-list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per la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verifica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della primary evidence del target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M5C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2 - 6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 xml:space="preserve">(All. XXX al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Manuale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 xml:space="preserve"> di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misura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F6318" w14:textId="67A99D69" w:rsidR="00470BDB" w:rsidRPr="00023F6D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8308" w14:textId="77777777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444B8A6" w14:textId="77629880" w:rsidR="00470BDB" w:rsidRPr="00065E7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Check-list per la verifica della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target M5C2-6</w:t>
            </w:r>
          </w:p>
        </w:tc>
      </w:tr>
      <w:tr w:rsidR="00470BDB" w:rsidRPr="00B03310" w14:paraId="0912FC58" w14:textId="77777777" w:rsidTr="008A6310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DB24A" w14:textId="1A08E8EB" w:rsidR="00470BDB" w:rsidRDefault="00014148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7BC7" w14:textId="6E1C2E43" w:rsidR="00470BDB" w:rsidRDefault="00B25FE0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Check-list per la verifica della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target M5C2-6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475C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sottoscritte</w:t>
            </w:r>
            <w:r w:rsidR="006D44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come indicato nel Manuale del Soggetto Attuatore</w:t>
            </w:r>
            <w:r w:rsidR="005A318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2524A" w14:textId="148DB86E" w:rsidR="00470BDB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BC84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F6579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9B56" w14:textId="5140DD22" w:rsidR="00470BDB" w:rsidRPr="00082066" w:rsidRDefault="00B25FE0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Check-list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per la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verifica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della primary evidence del target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M5C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2 - 6</w:t>
            </w:r>
            <w:r w:rsidRPr="000820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 xml:space="preserve">(All. XXX al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Manuale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 xml:space="preserve"> di </w:t>
            </w:r>
            <w:proofErr w:type="spellStart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misura</w:t>
            </w:r>
            <w:proofErr w:type="spellEnd"/>
            <w:r w:rsidRPr="00470BDB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val="en-GB" w:eastAsia="it-IT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81DE9" w14:textId="77777777" w:rsidR="00470BDB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5348" w14:textId="77777777" w:rsidR="00B25FE0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5D07485" w14:textId="01E7C6E1" w:rsidR="00470BDB" w:rsidRPr="00065E7B" w:rsidRDefault="00B25FE0" w:rsidP="00B25FE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Check-list per la verifica della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target M5C2-6</w:t>
            </w:r>
          </w:p>
        </w:tc>
      </w:tr>
      <w:tr w:rsidR="00470BDB" w:rsidRPr="00B03310" w14:paraId="50D65ABB" w14:textId="77777777" w:rsidTr="004D0F78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07604324" w:rsidR="00470BDB" w:rsidRPr="00297584" w:rsidRDefault="00014148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29758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70CAC1EC" w:rsidR="00470BDB" w:rsidRPr="00297584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470BDB" w:rsidRPr="00297584" w:rsidRDefault="00470BDB" w:rsidP="00470BD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743F51E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Gli atti e i documenti sono acquisiti ed archiviati presso 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l’archivio digitale dell’</w:t>
            </w:r>
            <w:proofErr w:type="spellStart"/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UdM</w:t>
            </w:r>
            <w:proofErr w:type="spellEnd"/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-PNRR del MLPS (CARTELLA CONDIVISA sul server del Ministero, UDM-PNRR-</w:t>
            </w:r>
            <w:r w:rsid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………..</w:t>
            </w:r>
            <w:r w:rsidRPr="00431A71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 xml:space="preserve"> e sul sistema ReGiS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470BDB" w:rsidRPr="00297584" w:rsidRDefault="00470BDB" w:rsidP="00470BD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470BDB" w:rsidRPr="00297584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</w:t>
            </w:r>
            <w:proofErr w:type="spellStart"/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-PNRR del MLPS;</w:t>
            </w:r>
          </w:p>
          <w:p w14:paraId="5A59D921" w14:textId="6DDC019E" w:rsidR="00470BDB" w:rsidRPr="00AC077C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7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70BDB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470BDB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54EBC1E5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470BDB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470BDB" w:rsidRPr="00B03310" w:rsidRDefault="00470BDB" w:rsidP="00470BD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470BDB" w:rsidRPr="00B03310" w:rsidRDefault="00470BDB" w:rsidP="00470BD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446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5815"/>
      </w:tblGrid>
      <w:tr w:rsidR="0064159E" w:rsidRPr="00B03310" w14:paraId="760D6BB6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737A5F68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07F9641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(Funzionario</w:t>
            </w:r>
            <w:r w:rsidR="00B20B2C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3CAE0584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297584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38AB043B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7B166FB8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 controllore facente parte dell’Ufficio Rendicontazione e Controllo 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56099219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8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8"/>
  </w:num>
  <w:num w:numId="6" w16cid:durableId="519010792">
    <w:abstractNumId w:val="26"/>
  </w:num>
  <w:num w:numId="7" w16cid:durableId="686760442">
    <w:abstractNumId w:val="13"/>
  </w:num>
  <w:num w:numId="8" w16cid:durableId="659189994">
    <w:abstractNumId w:val="24"/>
  </w:num>
  <w:num w:numId="9" w16cid:durableId="63531205">
    <w:abstractNumId w:val="4"/>
  </w:num>
  <w:num w:numId="10" w16cid:durableId="2115513435">
    <w:abstractNumId w:val="31"/>
  </w:num>
  <w:num w:numId="11" w16cid:durableId="1228882479">
    <w:abstractNumId w:val="36"/>
  </w:num>
  <w:num w:numId="12" w16cid:durableId="1507793010">
    <w:abstractNumId w:val="33"/>
  </w:num>
  <w:num w:numId="13" w16cid:durableId="635918799">
    <w:abstractNumId w:val="23"/>
  </w:num>
  <w:num w:numId="14" w16cid:durableId="571932964">
    <w:abstractNumId w:val="20"/>
  </w:num>
  <w:num w:numId="15" w16cid:durableId="233514468">
    <w:abstractNumId w:val="3"/>
  </w:num>
  <w:num w:numId="16" w16cid:durableId="1113940811">
    <w:abstractNumId w:val="29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2"/>
  </w:num>
  <w:num w:numId="20" w16cid:durableId="1639725741">
    <w:abstractNumId w:val="22"/>
  </w:num>
  <w:num w:numId="21" w16cid:durableId="760488988">
    <w:abstractNumId w:val="34"/>
  </w:num>
  <w:num w:numId="22" w16cid:durableId="489715771">
    <w:abstractNumId w:val="16"/>
  </w:num>
  <w:num w:numId="23" w16cid:durableId="1655061331">
    <w:abstractNumId w:val="19"/>
  </w:num>
  <w:num w:numId="24" w16cid:durableId="190579509">
    <w:abstractNumId w:val="38"/>
  </w:num>
  <w:num w:numId="25" w16cid:durableId="49039191">
    <w:abstractNumId w:val="25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30"/>
  </w:num>
  <w:num w:numId="29" w16cid:durableId="345598631">
    <w:abstractNumId w:val="35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7"/>
  </w:num>
  <w:num w:numId="35" w16cid:durableId="1730496607">
    <w:abstractNumId w:val="21"/>
  </w:num>
  <w:num w:numId="36" w16cid:durableId="1970629992">
    <w:abstractNumId w:val="5"/>
  </w:num>
  <w:num w:numId="37" w16cid:durableId="1937907233">
    <w:abstractNumId w:val="27"/>
  </w:num>
  <w:num w:numId="38" w16cid:durableId="903756112">
    <w:abstractNumId w:val="0"/>
  </w:num>
  <w:num w:numId="39" w16cid:durableId="2723699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148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175D"/>
    <w:rsid w:val="000735A8"/>
    <w:rsid w:val="00075DB5"/>
    <w:rsid w:val="00075EC1"/>
    <w:rsid w:val="00081024"/>
    <w:rsid w:val="00082066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3523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255C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1E83"/>
    <w:rsid w:val="00133417"/>
    <w:rsid w:val="001424D9"/>
    <w:rsid w:val="00143692"/>
    <w:rsid w:val="001449D0"/>
    <w:rsid w:val="00144CA7"/>
    <w:rsid w:val="00151D97"/>
    <w:rsid w:val="00162DC5"/>
    <w:rsid w:val="0016386F"/>
    <w:rsid w:val="00165CB7"/>
    <w:rsid w:val="001776F0"/>
    <w:rsid w:val="00177D79"/>
    <w:rsid w:val="00180D25"/>
    <w:rsid w:val="0018322A"/>
    <w:rsid w:val="0018368F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4B39"/>
    <w:rsid w:val="001C59FF"/>
    <w:rsid w:val="001C6EB8"/>
    <w:rsid w:val="001C73A4"/>
    <w:rsid w:val="001D0219"/>
    <w:rsid w:val="001D3BC3"/>
    <w:rsid w:val="001D3E8C"/>
    <w:rsid w:val="001D5C05"/>
    <w:rsid w:val="001D5CE8"/>
    <w:rsid w:val="001E074C"/>
    <w:rsid w:val="001E3C08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DBC"/>
    <w:rsid w:val="00223CC3"/>
    <w:rsid w:val="00223D47"/>
    <w:rsid w:val="00224A46"/>
    <w:rsid w:val="00225CE9"/>
    <w:rsid w:val="00231E35"/>
    <w:rsid w:val="00236E84"/>
    <w:rsid w:val="00241700"/>
    <w:rsid w:val="002419E8"/>
    <w:rsid w:val="00241A9A"/>
    <w:rsid w:val="00250A40"/>
    <w:rsid w:val="00253E6A"/>
    <w:rsid w:val="00260419"/>
    <w:rsid w:val="00260C69"/>
    <w:rsid w:val="00261237"/>
    <w:rsid w:val="00266AEB"/>
    <w:rsid w:val="002759A7"/>
    <w:rsid w:val="00276A74"/>
    <w:rsid w:val="00284173"/>
    <w:rsid w:val="002852B5"/>
    <w:rsid w:val="00285442"/>
    <w:rsid w:val="00285B5B"/>
    <w:rsid w:val="0029030A"/>
    <w:rsid w:val="002925D8"/>
    <w:rsid w:val="0029693C"/>
    <w:rsid w:val="00297584"/>
    <w:rsid w:val="002A0052"/>
    <w:rsid w:val="002A6624"/>
    <w:rsid w:val="002A683F"/>
    <w:rsid w:val="002B3A1A"/>
    <w:rsid w:val="002B409C"/>
    <w:rsid w:val="002B5087"/>
    <w:rsid w:val="002B70E2"/>
    <w:rsid w:val="002C25DE"/>
    <w:rsid w:val="002C2B51"/>
    <w:rsid w:val="002C60C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25C8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7711D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26506"/>
    <w:rsid w:val="004311C7"/>
    <w:rsid w:val="00431A71"/>
    <w:rsid w:val="00431C34"/>
    <w:rsid w:val="00432B1B"/>
    <w:rsid w:val="00433497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67661"/>
    <w:rsid w:val="00470BDB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5247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722"/>
    <w:rsid w:val="00527F1E"/>
    <w:rsid w:val="00532C3D"/>
    <w:rsid w:val="00533F90"/>
    <w:rsid w:val="00536071"/>
    <w:rsid w:val="005466F5"/>
    <w:rsid w:val="005478B6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318C"/>
    <w:rsid w:val="005A7FAE"/>
    <w:rsid w:val="005B017A"/>
    <w:rsid w:val="005C1D85"/>
    <w:rsid w:val="005C29FA"/>
    <w:rsid w:val="005C3A4E"/>
    <w:rsid w:val="005D4064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2454A"/>
    <w:rsid w:val="00630504"/>
    <w:rsid w:val="006308EE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28B5"/>
    <w:rsid w:val="00653AE9"/>
    <w:rsid w:val="00654A34"/>
    <w:rsid w:val="00656691"/>
    <w:rsid w:val="00656A1D"/>
    <w:rsid w:val="00657C3D"/>
    <w:rsid w:val="00661EC4"/>
    <w:rsid w:val="00662157"/>
    <w:rsid w:val="00662F4E"/>
    <w:rsid w:val="006630FE"/>
    <w:rsid w:val="00665306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16EA"/>
    <w:rsid w:val="006D2967"/>
    <w:rsid w:val="006D440F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7AE"/>
    <w:rsid w:val="00760C41"/>
    <w:rsid w:val="00763C9D"/>
    <w:rsid w:val="00764554"/>
    <w:rsid w:val="00764672"/>
    <w:rsid w:val="0076754A"/>
    <w:rsid w:val="0077007A"/>
    <w:rsid w:val="0077326A"/>
    <w:rsid w:val="00773686"/>
    <w:rsid w:val="00775BF0"/>
    <w:rsid w:val="00776CC0"/>
    <w:rsid w:val="00782BE6"/>
    <w:rsid w:val="00787627"/>
    <w:rsid w:val="00790D2F"/>
    <w:rsid w:val="00793F46"/>
    <w:rsid w:val="007959DE"/>
    <w:rsid w:val="0079789C"/>
    <w:rsid w:val="007A092E"/>
    <w:rsid w:val="007A4826"/>
    <w:rsid w:val="007B25EF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261AB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0CD2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615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4D35"/>
    <w:rsid w:val="00935B37"/>
    <w:rsid w:val="009401E5"/>
    <w:rsid w:val="0094716E"/>
    <w:rsid w:val="0094773E"/>
    <w:rsid w:val="0094785C"/>
    <w:rsid w:val="00950BFB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269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31E"/>
    <w:rsid w:val="009F09A7"/>
    <w:rsid w:val="009F1A4A"/>
    <w:rsid w:val="009F258F"/>
    <w:rsid w:val="009F7D53"/>
    <w:rsid w:val="00A003C4"/>
    <w:rsid w:val="00A0353B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16EEA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236"/>
    <w:rsid w:val="00AD1649"/>
    <w:rsid w:val="00AD2EDE"/>
    <w:rsid w:val="00AE2471"/>
    <w:rsid w:val="00AE3081"/>
    <w:rsid w:val="00AE4841"/>
    <w:rsid w:val="00AE546C"/>
    <w:rsid w:val="00AE55F4"/>
    <w:rsid w:val="00AF1D6E"/>
    <w:rsid w:val="00AF4531"/>
    <w:rsid w:val="00AF7A83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0B2C"/>
    <w:rsid w:val="00B21096"/>
    <w:rsid w:val="00B24B83"/>
    <w:rsid w:val="00B25BB1"/>
    <w:rsid w:val="00B25C22"/>
    <w:rsid w:val="00B25FE0"/>
    <w:rsid w:val="00B26369"/>
    <w:rsid w:val="00B26FE5"/>
    <w:rsid w:val="00B307A0"/>
    <w:rsid w:val="00B32BDA"/>
    <w:rsid w:val="00B35192"/>
    <w:rsid w:val="00B3572F"/>
    <w:rsid w:val="00B36065"/>
    <w:rsid w:val="00B41C3F"/>
    <w:rsid w:val="00B42DF5"/>
    <w:rsid w:val="00B430B7"/>
    <w:rsid w:val="00B477EE"/>
    <w:rsid w:val="00B50BFD"/>
    <w:rsid w:val="00B52E6E"/>
    <w:rsid w:val="00B541A0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6C6D"/>
    <w:rsid w:val="00B9753E"/>
    <w:rsid w:val="00B97D2C"/>
    <w:rsid w:val="00BA0C2A"/>
    <w:rsid w:val="00BA3DFE"/>
    <w:rsid w:val="00BA4BC3"/>
    <w:rsid w:val="00BA7858"/>
    <w:rsid w:val="00BA78CF"/>
    <w:rsid w:val="00BB15B5"/>
    <w:rsid w:val="00BB1690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BF744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475CD"/>
    <w:rsid w:val="00D52275"/>
    <w:rsid w:val="00D57117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3CAE"/>
    <w:rsid w:val="00E04B1E"/>
    <w:rsid w:val="00E05291"/>
    <w:rsid w:val="00E05F5A"/>
    <w:rsid w:val="00E10E3D"/>
    <w:rsid w:val="00E11BE0"/>
    <w:rsid w:val="00E12AFF"/>
    <w:rsid w:val="00E246A9"/>
    <w:rsid w:val="00E26355"/>
    <w:rsid w:val="00E26371"/>
    <w:rsid w:val="00E32871"/>
    <w:rsid w:val="00E40D06"/>
    <w:rsid w:val="00E4144D"/>
    <w:rsid w:val="00E473CE"/>
    <w:rsid w:val="00E52814"/>
    <w:rsid w:val="00E5359D"/>
    <w:rsid w:val="00E554A8"/>
    <w:rsid w:val="00E56146"/>
    <w:rsid w:val="00E56D31"/>
    <w:rsid w:val="00E60D25"/>
    <w:rsid w:val="00E65025"/>
    <w:rsid w:val="00E674D7"/>
    <w:rsid w:val="00E717AC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572F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D20B8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06617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768DE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323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7</Pages>
  <Words>1166</Words>
  <Characters>6651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Mastracci Flavia</cp:lastModifiedBy>
  <cp:revision>51</cp:revision>
  <dcterms:created xsi:type="dcterms:W3CDTF">2025-12-15T16:51:00Z</dcterms:created>
  <dcterms:modified xsi:type="dcterms:W3CDTF">2026-01-30T12:56:00Z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